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625" w:rsidRPr="006162CF" w:rsidRDefault="00206625" w:rsidP="003E635E">
      <w:pPr>
        <w:spacing w:line="240" w:lineRule="exact"/>
        <w:rPr>
          <w:b/>
          <w:sz w:val="27"/>
          <w:szCs w:val="27"/>
          <w:u w:val="single"/>
        </w:rPr>
      </w:pPr>
      <w:bookmarkStart w:id="0" w:name="_GoBack"/>
      <w:bookmarkEnd w:id="0"/>
    </w:p>
    <w:p w:rsidR="00206625" w:rsidRPr="006162CF" w:rsidRDefault="00206625" w:rsidP="00206625">
      <w:pPr>
        <w:spacing w:line="240" w:lineRule="exact"/>
        <w:jc w:val="right"/>
        <w:rPr>
          <w:b/>
          <w:sz w:val="27"/>
          <w:szCs w:val="27"/>
          <w:u w:val="single"/>
        </w:rPr>
      </w:pPr>
    </w:p>
    <w:p w:rsidR="00206625" w:rsidRPr="006162CF" w:rsidRDefault="00206625" w:rsidP="00206625">
      <w:pPr>
        <w:spacing w:line="240" w:lineRule="exact"/>
        <w:jc w:val="right"/>
        <w:rPr>
          <w:b/>
          <w:sz w:val="27"/>
          <w:szCs w:val="27"/>
          <w:u w:val="single"/>
        </w:rPr>
      </w:pPr>
    </w:p>
    <w:p w:rsidR="00954F3C" w:rsidRDefault="00656F63" w:rsidP="00954F3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СОВЕТ СОЛНЕЧНОГО</w:t>
      </w:r>
      <w:r w:rsidR="00BB7673">
        <w:rPr>
          <w:b/>
          <w:sz w:val="28"/>
          <w:szCs w:val="28"/>
        </w:rPr>
        <w:t xml:space="preserve"> СЕЛЬСКОГО </w:t>
      </w:r>
      <w:r w:rsidR="00954F3C">
        <w:rPr>
          <w:b/>
          <w:sz w:val="28"/>
          <w:szCs w:val="28"/>
        </w:rPr>
        <w:t xml:space="preserve"> ПОСЕЛЕНИЯ</w:t>
      </w:r>
    </w:p>
    <w:p w:rsidR="00954F3C" w:rsidRDefault="00954F3C" w:rsidP="00954F3C">
      <w:pPr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РУССКО-ПОЛЯНСКОГО</w:t>
      </w:r>
      <w:proofErr w:type="gramEnd"/>
      <w:r>
        <w:rPr>
          <w:b/>
          <w:sz w:val="28"/>
          <w:szCs w:val="28"/>
        </w:rPr>
        <w:t xml:space="preserve"> МУНИЦИПАЛЬНОГО РАЙОНА</w:t>
      </w:r>
    </w:p>
    <w:p w:rsidR="00656F63" w:rsidRDefault="00954F3C" w:rsidP="00656F6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ОМСКОЙ ОБЛАСТИ</w:t>
      </w:r>
    </w:p>
    <w:p w:rsidR="00954F3C" w:rsidRDefault="003E635E" w:rsidP="00656F63">
      <w:pPr>
        <w:jc w:val="center"/>
        <w:outlineLvl w:val="0"/>
        <w:rPr>
          <w:b/>
          <w:sz w:val="28"/>
          <w:szCs w:val="28"/>
        </w:rPr>
      </w:pPr>
      <w:r>
        <w:rPr>
          <w:noProof/>
        </w:rPr>
        <w:pict>
          <v:line id="_x0000_s1039" style="position:absolute;left:0;text-align:left;z-index:251657216" from="601.8pt,5.95pt" to="1069.8pt,5.95pt" strokeweight="4.5pt">
            <v:stroke linestyle="thinThick"/>
          </v:line>
        </w:pict>
      </w:r>
    </w:p>
    <w:p w:rsidR="00954F3C" w:rsidRDefault="00954F3C" w:rsidP="00954F3C">
      <w:pPr>
        <w:jc w:val="center"/>
        <w:rPr>
          <w:b/>
          <w:sz w:val="28"/>
          <w:szCs w:val="28"/>
        </w:rPr>
      </w:pPr>
    </w:p>
    <w:p w:rsidR="00954F3C" w:rsidRDefault="00954F3C" w:rsidP="00954F3C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РЕШЕНИЕ</w:t>
      </w:r>
    </w:p>
    <w:p w:rsidR="00954F3C" w:rsidRDefault="00656F63" w:rsidP="00954F3C">
      <w:pPr>
        <w:rPr>
          <w:sz w:val="28"/>
          <w:szCs w:val="28"/>
        </w:rPr>
      </w:pPr>
      <w:r>
        <w:rPr>
          <w:sz w:val="28"/>
          <w:szCs w:val="28"/>
        </w:rPr>
        <w:t>от 06 мая 2020 года                                                                                                   № 10</w:t>
      </w:r>
    </w:p>
    <w:p w:rsidR="00954F3C" w:rsidRDefault="00954F3C" w:rsidP="00954F3C">
      <w:pPr>
        <w:jc w:val="both"/>
        <w:rPr>
          <w:b/>
          <w:sz w:val="28"/>
          <w:szCs w:val="28"/>
        </w:rPr>
      </w:pPr>
    </w:p>
    <w:p w:rsidR="00954F3C" w:rsidRPr="00656F63" w:rsidRDefault="00954F3C" w:rsidP="00656F6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56F63">
        <w:rPr>
          <w:b/>
          <w:sz w:val="28"/>
          <w:szCs w:val="28"/>
        </w:rPr>
        <w:t xml:space="preserve">Об утверждении порядка принятия решения о применении к депутату Совета </w:t>
      </w:r>
      <w:r w:rsidR="00656F63" w:rsidRPr="00656F63">
        <w:rPr>
          <w:b/>
          <w:sz w:val="28"/>
          <w:szCs w:val="28"/>
        </w:rPr>
        <w:t>Солнечного сельского</w:t>
      </w:r>
      <w:r w:rsidRPr="00656F63">
        <w:rPr>
          <w:b/>
          <w:sz w:val="28"/>
          <w:szCs w:val="28"/>
        </w:rPr>
        <w:t xml:space="preserve"> поселения </w:t>
      </w:r>
      <w:proofErr w:type="gramStart"/>
      <w:r w:rsidRPr="00656F63">
        <w:rPr>
          <w:b/>
          <w:sz w:val="28"/>
          <w:szCs w:val="28"/>
        </w:rPr>
        <w:t>Русско-Полянского</w:t>
      </w:r>
      <w:proofErr w:type="gramEnd"/>
      <w:r w:rsidRPr="00656F63">
        <w:rPr>
          <w:b/>
          <w:sz w:val="28"/>
          <w:szCs w:val="28"/>
        </w:rPr>
        <w:t xml:space="preserve"> муниципального района Омской области мер ответственности, указанных в части 7.3-1 статьи 40 Федерального закона «Об общих принципах организации местного самоуправления в Российской Федерации»</w:t>
      </w:r>
    </w:p>
    <w:p w:rsidR="00954F3C" w:rsidRDefault="00954F3C" w:rsidP="00954F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F3C" w:rsidRPr="00EC6119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  <w:highlight w:val="yellow"/>
        </w:rPr>
      </w:pPr>
      <w:proofErr w:type="gramStart"/>
      <w:r w:rsidRPr="00EC6119">
        <w:rPr>
          <w:sz w:val="28"/>
          <w:szCs w:val="28"/>
        </w:rPr>
        <w:t xml:space="preserve">Руководствуясь </w:t>
      </w:r>
      <w:r w:rsidRPr="000673B4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0673B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0673B4">
        <w:rPr>
          <w:sz w:val="28"/>
          <w:szCs w:val="28"/>
        </w:rPr>
        <w:t xml:space="preserve"> от 26 июля 2019 года № 228-ФЗ </w:t>
      </w:r>
      <w:r>
        <w:rPr>
          <w:sz w:val="28"/>
          <w:szCs w:val="28"/>
        </w:rPr>
        <w:t xml:space="preserve">                        «</w:t>
      </w:r>
      <w:r w:rsidRPr="000673B4">
        <w:rPr>
          <w:sz w:val="28"/>
          <w:szCs w:val="28"/>
        </w:rPr>
        <w:t xml:space="preserve">О внесении изменений в статью 40 Федерального закона </w:t>
      </w:r>
      <w:r>
        <w:rPr>
          <w:sz w:val="28"/>
          <w:szCs w:val="28"/>
        </w:rPr>
        <w:t>«</w:t>
      </w:r>
      <w:r w:rsidRPr="000673B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0673B4">
        <w:rPr>
          <w:sz w:val="28"/>
          <w:szCs w:val="28"/>
        </w:rPr>
        <w:t xml:space="preserve"> и статью 13.1 Федерального закона </w:t>
      </w:r>
      <w:r>
        <w:rPr>
          <w:sz w:val="28"/>
          <w:szCs w:val="28"/>
        </w:rPr>
        <w:t>«</w:t>
      </w:r>
      <w:r w:rsidRPr="000673B4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0673B4">
        <w:rPr>
          <w:sz w:val="28"/>
          <w:szCs w:val="28"/>
        </w:rPr>
        <w:t xml:space="preserve">, </w:t>
      </w:r>
      <w:r w:rsidRPr="00811EFD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811EFD">
        <w:rPr>
          <w:sz w:val="28"/>
          <w:szCs w:val="28"/>
        </w:rPr>
        <w:t xml:space="preserve"> Омской области от 03.12.2019 </w:t>
      </w:r>
      <w:r>
        <w:rPr>
          <w:sz w:val="28"/>
          <w:szCs w:val="28"/>
        </w:rPr>
        <w:t xml:space="preserve">№ </w:t>
      </w:r>
      <w:r w:rsidRPr="00811EFD">
        <w:rPr>
          <w:sz w:val="28"/>
          <w:szCs w:val="28"/>
        </w:rPr>
        <w:t>2218-ОЗ</w:t>
      </w:r>
      <w:r>
        <w:rPr>
          <w:sz w:val="28"/>
          <w:szCs w:val="28"/>
        </w:rPr>
        <w:t xml:space="preserve"> «</w:t>
      </w:r>
      <w:r w:rsidRPr="00811EFD">
        <w:rPr>
          <w:sz w:val="28"/>
          <w:szCs w:val="28"/>
        </w:rPr>
        <w:t>О внесении изменений в отдельные законы Омской области по вопросам противодействия коррупции</w:t>
      </w:r>
      <w:r>
        <w:rPr>
          <w:sz w:val="28"/>
          <w:szCs w:val="28"/>
        </w:rPr>
        <w:t>»</w:t>
      </w:r>
      <w:r w:rsidRPr="00EC6119">
        <w:rPr>
          <w:sz w:val="28"/>
          <w:szCs w:val="28"/>
        </w:rPr>
        <w:t xml:space="preserve">, Уставом </w:t>
      </w:r>
      <w:r w:rsidR="00656F63">
        <w:rPr>
          <w:sz w:val="28"/>
          <w:szCs w:val="28"/>
        </w:rPr>
        <w:t>Солнечного сельского</w:t>
      </w:r>
      <w:r w:rsidRPr="00811EFD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Русско-Полянского</w:t>
      </w:r>
      <w:r w:rsidRPr="00EC6119">
        <w:rPr>
          <w:sz w:val="28"/>
          <w:szCs w:val="28"/>
        </w:rPr>
        <w:t xml:space="preserve"> муниципального района, Совет</w:t>
      </w:r>
      <w:proofErr w:type="gramEnd"/>
      <w:r>
        <w:rPr>
          <w:sz w:val="28"/>
          <w:szCs w:val="28"/>
        </w:rPr>
        <w:t xml:space="preserve"> </w:t>
      </w:r>
      <w:r w:rsidR="00656F63">
        <w:rPr>
          <w:sz w:val="28"/>
          <w:szCs w:val="28"/>
        </w:rPr>
        <w:t xml:space="preserve">Солнечного сельского </w:t>
      </w:r>
      <w:r w:rsidRPr="00811EFD">
        <w:rPr>
          <w:sz w:val="28"/>
          <w:szCs w:val="28"/>
        </w:rPr>
        <w:t xml:space="preserve"> поселения</w:t>
      </w:r>
      <w:r w:rsidRPr="00EC6119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Русско-Полянского</w:t>
      </w:r>
      <w:proofErr w:type="gramEnd"/>
      <w:r w:rsidRPr="00EC6119">
        <w:rPr>
          <w:sz w:val="28"/>
          <w:szCs w:val="28"/>
        </w:rPr>
        <w:t xml:space="preserve"> муниципального района</w:t>
      </w:r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54F3C" w:rsidRPr="005F592E" w:rsidRDefault="00954F3C" w:rsidP="00954F3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5F592E">
        <w:rPr>
          <w:sz w:val="28"/>
          <w:szCs w:val="28"/>
        </w:rPr>
        <w:t>:</w:t>
      </w:r>
    </w:p>
    <w:p w:rsidR="00954F3C" w:rsidRDefault="00954F3C" w:rsidP="00954F3C">
      <w:pPr>
        <w:autoSpaceDE w:val="0"/>
        <w:autoSpaceDN w:val="0"/>
        <w:adjustRightInd w:val="0"/>
        <w:rPr>
          <w:sz w:val="28"/>
          <w:szCs w:val="28"/>
        </w:rPr>
      </w:pPr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2120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прилагаемый порядок </w:t>
      </w:r>
      <w:r w:rsidRPr="00811EFD">
        <w:rPr>
          <w:sz w:val="28"/>
          <w:szCs w:val="28"/>
        </w:rPr>
        <w:t xml:space="preserve">принятия решения о применении к депутату </w:t>
      </w:r>
      <w:r>
        <w:rPr>
          <w:sz w:val="28"/>
          <w:szCs w:val="28"/>
        </w:rPr>
        <w:t xml:space="preserve">Совета </w:t>
      </w:r>
      <w:r w:rsidR="00656F63">
        <w:rPr>
          <w:sz w:val="28"/>
          <w:szCs w:val="28"/>
        </w:rPr>
        <w:t>Солнечного сельского</w:t>
      </w:r>
      <w:r w:rsidRPr="00811EFD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Русско-Полянского</w:t>
      </w:r>
      <w:proofErr w:type="gramEnd"/>
      <w:r>
        <w:rPr>
          <w:sz w:val="28"/>
          <w:szCs w:val="28"/>
        </w:rPr>
        <w:t xml:space="preserve"> муниципального района Омской области </w:t>
      </w:r>
      <w:r w:rsidRPr="00811EFD">
        <w:rPr>
          <w:sz w:val="28"/>
          <w:szCs w:val="28"/>
        </w:rPr>
        <w:t xml:space="preserve">мер ответственности, указанных в части 7.3-1 статьи 40 Федерального закона </w:t>
      </w:r>
      <w:r>
        <w:rPr>
          <w:sz w:val="28"/>
          <w:szCs w:val="28"/>
        </w:rPr>
        <w:t>«</w:t>
      </w:r>
      <w:r w:rsidRPr="00811EF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».</w:t>
      </w:r>
    </w:p>
    <w:p w:rsidR="00954F3C" w:rsidRPr="00CD4462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D4462">
        <w:rPr>
          <w:sz w:val="28"/>
          <w:szCs w:val="28"/>
        </w:rPr>
        <w:t xml:space="preserve">2. Опубликовать настоящее на официальном сайте </w:t>
      </w:r>
      <w:r w:rsidR="00656F63">
        <w:rPr>
          <w:sz w:val="28"/>
          <w:szCs w:val="28"/>
        </w:rPr>
        <w:t>Солнечного</w:t>
      </w:r>
      <w:r w:rsidRPr="00811EFD">
        <w:rPr>
          <w:sz w:val="28"/>
          <w:szCs w:val="28"/>
        </w:rPr>
        <w:t xml:space="preserve"> </w:t>
      </w:r>
      <w:r w:rsidRPr="00CD4462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CD4462">
        <w:rPr>
          <w:sz w:val="28"/>
          <w:szCs w:val="28"/>
        </w:rPr>
        <w:t xml:space="preserve"> поселения </w:t>
      </w:r>
      <w:proofErr w:type="gramStart"/>
      <w:r>
        <w:rPr>
          <w:sz w:val="28"/>
          <w:szCs w:val="28"/>
        </w:rPr>
        <w:t>Русско-Полянского</w:t>
      </w:r>
      <w:proofErr w:type="gramEnd"/>
      <w:r w:rsidRPr="00CD4462">
        <w:rPr>
          <w:sz w:val="28"/>
          <w:szCs w:val="28"/>
        </w:rPr>
        <w:t xml:space="preserve"> муниципального района Омской области в сети </w:t>
      </w:r>
      <w:r>
        <w:rPr>
          <w:sz w:val="28"/>
          <w:szCs w:val="28"/>
        </w:rPr>
        <w:t>«</w:t>
      </w:r>
      <w:r w:rsidRPr="00CD4462">
        <w:rPr>
          <w:sz w:val="28"/>
          <w:szCs w:val="28"/>
        </w:rPr>
        <w:t>Интернет</w:t>
      </w:r>
      <w:r w:rsidR="00656F63">
        <w:rPr>
          <w:sz w:val="28"/>
          <w:szCs w:val="28"/>
        </w:rPr>
        <w:t xml:space="preserve"> и в «Официальном бюллетене» </w:t>
      </w:r>
      <w:r w:rsidR="00650DD4">
        <w:rPr>
          <w:sz w:val="28"/>
          <w:szCs w:val="28"/>
        </w:rPr>
        <w:t>Солнечного сельского поселения</w:t>
      </w:r>
      <w:r w:rsidRPr="00CD4462">
        <w:rPr>
          <w:sz w:val="28"/>
          <w:szCs w:val="28"/>
        </w:rPr>
        <w:t>.</w:t>
      </w:r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D4462">
        <w:rPr>
          <w:sz w:val="28"/>
          <w:szCs w:val="28"/>
        </w:rPr>
        <w:t xml:space="preserve">3. </w:t>
      </w:r>
      <w:proofErr w:type="gramStart"/>
      <w:r w:rsidRPr="00CD4462">
        <w:rPr>
          <w:sz w:val="28"/>
          <w:szCs w:val="28"/>
        </w:rPr>
        <w:t>Контроль за</w:t>
      </w:r>
      <w:proofErr w:type="gramEnd"/>
      <w:r w:rsidRPr="00CD4462">
        <w:rPr>
          <w:sz w:val="28"/>
          <w:szCs w:val="28"/>
        </w:rPr>
        <w:t xml:space="preserve"> исполнением настоящего решения оставляю за собой.</w:t>
      </w:r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54F3C" w:rsidRDefault="00954F3C" w:rsidP="00954F3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650DD4">
        <w:rPr>
          <w:sz w:val="28"/>
          <w:szCs w:val="28"/>
        </w:rPr>
        <w:t>Солнечного</w:t>
      </w:r>
      <w:proofErr w:type="gramEnd"/>
    </w:p>
    <w:p w:rsidR="00954F3C" w:rsidRDefault="00954F3C" w:rsidP="00954F3C">
      <w:pPr>
        <w:tabs>
          <w:tab w:val="right" w:pos="963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D4462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="00650DD4">
        <w:rPr>
          <w:sz w:val="28"/>
          <w:szCs w:val="28"/>
        </w:rPr>
        <w:t xml:space="preserve"> поселения                                                                 </w:t>
      </w:r>
      <w:proofErr w:type="spellStart"/>
      <w:r w:rsidR="00650DD4">
        <w:rPr>
          <w:sz w:val="28"/>
          <w:szCs w:val="28"/>
        </w:rPr>
        <w:t>А.Р.Мироненко</w:t>
      </w:r>
      <w:proofErr w:type="spellEnd"/>
    </w:p>
    <w:p w:rsidR="00954F3C" w:rsidRDefault="00954F3C" w:rsidP="00954F3C">
      <w:pPr>
        <w:autoSpaceDE w:val="0"/>
        <w:autoSpaceDN w:val="0"/>
        <w:adjustRightInd w:val="0"/>
        <w:ind w:left="6372" w:firstLine="708"/>
        <w:jc w:val="both"/>
        <w:rPr>
          <w:sz w:val="28"/>
          <w:szCs w:val="28"/>
        </w:rPr>
      </w:pPr>
    </w:p>
    <w:p w:rsidR="00954F3C" w:rsidRDefault="00954F3C" w:rsidP="00954F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F3C" w:rsidRDefault="00954F3C" w:rsidP="00954F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F3C" w:rsidRDefault="00954F3C" w:rsidP="00954F3C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</w:p>
    <w:p w:rsidR="00650DD4" w:rsidRDefault="00650DD4" w:rsidP="00954F3C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</w:p>
    <w:p w:rsidR="00650DD4" w:rsidRDefault="00650DD4" w:rsidP="00954F3C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</w:p>
    <w:p w:rsidR="00650DD4" w:rsidRDefault="00650DD4" w:rsidP="00954F3C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</w:p>
    <w:p w:rsidR="00650DD4" w:rsidRDefault="00650DD4" w:rsidP="00954F3C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</w:p>
    <w:p w:rsidR="00650DD4" w:rsidRDefault="00650DD4" w:rsidP="00954F3C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954F3C" w:rsidRDefault="00650DD4" w:rsidP="00954F3C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54F3C" w:rsidRPr="00F9397A">
        <w:rPr>
          <w:sz w:val="28"/>
          <w:szCs w:val="28"/>
        </w:rPr>
        <w:t>Приложение</w:t>
      </w:r>
    </w:p>
    <w:p w:rsidR="00954F3C" w:rsidRDefault="00954F3C" w:rsidP="00954F3C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  <w:r w:rsidRPr="00F9397A">
        <w:rPr>
          <w:sz w:val="28"/>
          <w:szCs w:val="28"/>
        </w:rPr>
        <w:t xml:space="preserve">к решению Совета </w:t>
      </w:r>
      <w:r w:rsidR="00650DD4">
        <w:rPr>
          <w:sz w:val="28"/>
          <w:szCs w:val="28"/>
        </w:rPr>
        <w:t>Солнечного</w:t>
      </w:r>
      <w:r w:rsidRPr="00811EFD">
        <w:rPr>
          <w:sz w:val="28"/>
          <w:szCs w:val="28"/>
        </w:rPr>
        <w:t xml:space="preserve"> </w:t>
      </w:r>
    </w:p>
    <w:p w:rsidR="00954F3C" w:rsidRDefault="00954F3C" w:rsidP="00954F3C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  <w:r w:rsidRPr="00F9397A">
        <w:rPr>
          <w:sz w:val="28"/>
          <w:szCs w:val="28"/>
        </w:rPr>
        <w:t>сельского</w:t>
      </w:r>
      <w:r w:rsidR="00650DD4">
        <w:rPr>
          <w:sz w:val="28"/>
          <w:szCs w:val="28"/>
        </w:rPr>
        <w:t xml:space="preserve"> </w:t>
      </w:r>
      <w:r w:rsidRPr="00F9397A">
        <w:rPr>
          <w:sz w:val="28"/>
          <w:szCs w:val="28"/>
        </w:rPr>
        <w:t xml:space="preserve"> поселения</w:t>
      </w:r>
    </w:p>
    <w:p w:rsidR="00954F3C" w:rsidRPr="00F9397A" w:rsidRDefault="00954F3C" w:rsidP="00954F3C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Русско-Полянского</w:t>
      </w:r>
      <w:proofErr w:type="gramEnd"/>
      <w:r w:rsidRPr="00F9397A">
        <w:rPr>
          <w:sz w:val="28"/>
          <w:szCs w:val="28"/>
        </w:rPr>
        <w:t xml:space="preserve"> муниципального района</w:t>
      </w:r>
    </w:p>
    <w:p w:rsidR="00954F3C" w:rsidRDefault="00954F3C" w:rsidP="00954F3C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  <w:r w:rsidRPr="00F9397A">
        <w:rPr>
          <w:sz w:val="28"/>
          <w:szCs w:val="28"/>
        </w:rPr>
        <w:t>Омской области</w:t>
      </w:r>
    </w:p>
    <w:p w:rsidR="00954F3C" w:rsidRDefault="00650DD4" w:rsidP="00954F3C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от 06 мая 2020 г. № 10</w:t>
      </w:r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54F3C" w:rsidRPr="00F9397A" w:rsidRDefault="00954F3C" w:rsidP="00954F3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F9397A">
        <w:rPr>
          <w:b/>
          <w:sz w:val="28"/>
          <w:szCs w:val="28"/>
        </w:rPr>
        <w:t>орядок принятия решения о применении к</w:t>
      </w:r>
      <w:r w:rsidR="00650DD4">
        <w:rPr>
          <w:b/>
          <w:sz w:val="28"/>
          <w:szCs w:val="28"/>
        </w:rPr>
        <w:t xml:space="preserve"> депутату Совета Солнечного сельского </w:t>
      </w:r>
      <w:r w:rsidRPr="00F9397A">
        <w:rPr>
          <w:b/>
          <w:sz w:val="28"/>
          <w:szCs w:val="28"/>
        </w:rPr>
        <w:t xml:space="preserve"> поселения </w:t>
      </w:r>
      <w:proofErr w:type="gramStart"/>
      <w:r>
        <w:rPr>
          <w:b/>
          <w:sz w:val="28"/>
          <w:szCs w:val="28"/>
        </w:rPr>
        <w:t>Русско-Полянского</w:t>
      </w:r>
      <w:proofErr w:type="gramEnd"/>
      <w:r w:rsidRPr="00F9397A">
        <w:rPr>
          <w:b/>
          <w:sz w:val="28"/>
          <w:szCs w:val="28"/>
        </w:rPr>
        <w:t xml:space="preserve"> муниципального района Омской области мер ответственности, указанных в части 7.3-1 статьи 40 Федерального закона </w:t>
      </w:r>
      <w:r>
        <w:rPr>
          <w:b/>
          <w:sz w:val="28"/>
          <w:szCs w:val="28"/>
        </w:rPr>
        <w:t>«</w:t>
      </w:r>
      <w:r w:rsidRPr="00F9397A">
        <w:rPr>
          <w:b/>
          <w:sz w:val="28"/>
          <w:szCs w:val="28"/>
        </w:rPr>
        <w:t>Об общих принципах организации местного самоуправления в Российской Федерации</w:t>
      </w:r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A929E6">
        <w:rPr>
          <w:sz w:val="28"/>
          <w:szCs w:val="28"/>
        </w:rPr>
        <w:t xml:space="preserve">К депутату </w:t>
      </w:r>
      <w:r>
        <w:rPr>
          <w:sz w:val="28"/>
          <w:szCs w:val="28"/>
        </w:rPr>
        <w:t xml:space="preserve">Совета </w:t>
      </w:r>
      <w:r w:rsidR="00650DD4">
        <w:rPr>
          <w:sz w:val="28"/>
          <w:szCs w:val="28"/>
        </w:rPr>
        <w:t xml:space="preserve">Солнечного сельского </w:t>
      </w:r>
      <w:r w:rsidRPr="00F9397A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Русско-Полянского</w:t>
      </w:r>
      <w:r w:rsidRPr="00F9397A">
        <w:rPr>
          <w:sz w:val="28"/>
          <w:szCs w:val="28"/>
        </w:rPr>
        <w:t xml:space="preserve"> муниципального района Омской области</w:t>
      </w:r>
      <w:r>
        <w:rPr>
          <w:sz w:val="28"/>
          <w:szCs w:val="28"/>
        </w:rPr>
        <w:t xml:space="preserve"> (далее – Совет)</w:t>
      </w:r>
      <w:r w:rsidRPr="00A929E6">
        <w:rPr>
          <w:sz w:val="28"/>
          <w:szCs w:val="28"/>
        </w:rPr>
        <w:t>, представивш</w:t>
      </w:r>
      <w:r>
        <w:rPr>
          <w:sz w:val="28"/>
          <w:szCs w:val="28"/>
        </w:rPr>
        <w:t>е</w:t>
      </w:r>
      <w:r w:rsidRPr="00A929E6"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 w:rsidRPr="00A929E6">
        <w:rPr>
          <w:sz w:val="28"/>
          <w:szCs w:val="28"/>
        </w:rPr>
        <w:t xml:space="preserve">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недостоверные или неполные сведения)</w:t>
      </w:r>
      <w:r w:rsidRPr="00A929E6">
        <w:rPr>
          <w:sz w:val="28"/>
          <w:szCs w:val="28"/>
        </w:rPr>
        <w:t>, если искажение этих сведений является несущественным, могут быть применены</w:t>
      </w:r>
      <w:proofErr w:type="gramEnd"/>
      <w:r w:rsidRPr="00A929E6">
        <w:rPr>
          <w:sz w:val="28"/>
          <w:szCs w:val="28"/>
        </w:rPr>
        <w:t xml:space="preserve"> меры ответственности, указанные в части 7.3-1 статьи 40 Федерального закона от 6 октября 2003 года </w:t>
      </w:r>
      <w:r>
        <w:rPr>
          <w:sz w:val="28"/>
          <w:szCs w:val="28"/>
        </w:rPr>
        <w:t>№</w:t>
      </w:r>
      <w:r w:rsidRPr="00A929E6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A929E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A929E6">
        <w:rPr>
          <w:sz w:val="28"/>
          <w:szCs w:val="28"/>
        </w:rPr>
        <w:t>.</w:t>
      </w:r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90D90">
        <w:rPr>
          <w:sz w:val="28"/>
          <w:szCs w:val="28"/>
        </w:rPr>
        <w:t>Вопрос о применении</w:t>
      </w:r>
      <w:r>
        <w:rPr>
          <w:sz w:val="28"/>
          <w:szCs w:val="28"/>
        </w:rPr>
        <w:t xml:space="preserve"> мер ответственности</w:t>
      </w:r>
      <w:r w:rsidRPr="00A929E6">
        <w:rPr>
          <w:sz w:val="28"/>
          <w:szCs w:val="28"/>
        </w:rPr>
        <w:t>, указанны</w:t>
      </w:r>
      <w:r>
        <w:rPr>
          <w:sz w:val="28"/>
          <w:szCs w:val="28"/>
        </w:rPr>
        <w:t>х</w:t>
      </w:r>
      <w:r w:rsidRPr="00A929E6">
        <w:rPr>
          <w:sz w:val="28"/>
          <w:szCs w:val="28"/>
        </w:rPr>
        <w:t xml:space="preserve"> в части 7.3-1 статьи 40 Федерального закона от 6 октября 2003 года </w:t>
      </w:r>
      <w:r>
        <w:rPr>
          <w:sz w:val="28"/>
          <w:szCs w:val="28"/>
        </w:rPr>
        <w:t>№</w:t>
      </w:r>
      <w:r w:rsidRPr="00A929E6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A929E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», предварительно рассматри</w:t>
      </w:r>
      <w:r w:rsidR="00650DD4">
        <w:rPr>
          <w:sz w:val="28"/>
          <w:szCs w:val="28"/>
        </w:rPr>
        <w:t>вается на заседании</w:t>
      </w:r>
      <w:r>
        <w:rPr>
          <w:sz w:val="28"/>
          <w:szCs w:val="28"/>
        </w:rPr>
        <w:t xml:space="preserve"> </w:t>
      </w:r>
      <w:r w:rsidR="00650DD4">
        <w:rPr>
          <w:sz w:val="28"/>
          <w:szCs w:val="28"/>
        </w:rPr>
        <w:t xml:space="preserve">специально созданной комиссии </w:t>
      </w:r>
      <w:r>
        <w:rPr>
          <w:sz w:val="28"/>
          <w:szCs w:val="28"/>
        </w:rPr>
        <w:t>Со</w:t>
      </w:r>
      <w:r w:rsidR="00650DD4">
        <w:rPr>
          <w:sz w:val="28"/>
          <w:szCs w:val="28"/>
        </w:rPr>
        <w:t xml:space="preserve">вета </w:t>
      </w:r>
      <w:r>
        <w:rPr>
          <w:sz w:val="28"/>
          <w:szCs w:val="28"/>
        </w:rPr>
        <w:t xml:space="preserve"> (далее – Комиссия).</w:t>
      </w:r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Комиссия в течение суток после поступления информации о допущенных нарушениях направляет депутату Совета, допустившему предоставление неполных либо недостоверных сведений, уведомление, в котором указывает дату и время заседания Комиссии, наименование рассматриваемого вопроса. </w:t>
      </w:r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Депутат Совета, допустивший предоставление неполных либо недостоверных сведений, вправе представить к заседанию Комиссии письменные пояснения.</w:t>
      </w:r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Комиссия по итогам рассмотрения поступивших информации и иных материалов осуществляет подготовку заключения о целесообразности (нецелесообразности) применения к депутату Совета </w:t>
      </w:r>
      <w:r w:rsidRPr="00A929E6">
        <w:rPr>
          <w:sz w:val="28"/>
          <w:szCs w:val="28"/>
        </w:rPr>
        <w:t>мер ответственности, указанны</w:t>
      </w:r>
      <w:r>
        <w:rPr>
          <w:sz w:val="28"/>
          <w:szCs w:val="28"/>
        </w:rPr>
        <w:t xml:space="preserve">х </w:t>
      </w:r>
      <w:r w:rsidRPr="00A929E6">
        <w:rPr>
          <w:sz w:val="28"/>
          <w:szCs w:val="28"/>
        </w:rPr>
        <w:t xml:space="preserve">в части 7.3-1 статьи 40 Федерального закона от 6 октября 2003 года </w:t>
      </w:r>
      <w:r>
        <w:rPr>
          <w:sz w:val="28"/>
          <w:szCs w:val="28"/>
        </w:rPr>
        <w:t>№</w:t>
      </w:r>
      <w:r w:rsidRPr="00A929E6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A929E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».</w:t>
      </w:r>
    </w:p>
    <w:p w:rsidR="00954F3C" w:rsidRPr="00AC4447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Указанное заключение вместе с поступившей информацией о допущенных нарушениях и иными материалами направляются для рассмотрения на заседании Совета.</w:t>
      </w:r>
      <w:r w:rsidRPr="00094F56">
        <w:rPr>
          <w:sz w:val="28"/>
          <w:szCs w:val="28"/>
          <w:highlight w:val="yellow"/>
        </w:rPr>
        <w:t xml:space="preserve"> </w:t>
      </w:r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proofErr w:type="gramStart"/>
      <w:r w:rsidRPr="00A929E6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решении вопроса о </w:t>
      </w:r>
      <w:r w:rsidRPr="00A929E6">
        <w:rPr>
          <w:sz w:val="28"/>
          <w:szCs w:val="28"/>
        </w:rPr>
        <w:t xml:space="preserve">применении мер ответственности, указанных в части 7.3-1 статьи 40 Федерального закона </w:t>
      </w:r>
      <w:r>
        <w:rPr>
          <w:sz w:val="28"/>
          <w:szCs w:val="28"/>
        </w:rPr>
        <w:t>«</w:t>
      </w:r>
      <w:r w:rsidRPr="00A929E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A929E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Советом </w:t>
      </w:r>
      <w:r w:rsidRPr="00A929E6">
        <w:rPr>
          <w:sz w:val="28"/>
          <w:szCs w:val="28"/>
        </w:rPr>
        <w:t>учитываются характер совершенного коррупционного правонарушения, его тяжесть, обстоятельства, при которых оно совершено, последствия, наступившие в результате его совершения, а также особенности личности правонарушителя и предшествующие результаты исполнения им своих полномочий, соблюдения ограничений, запретов, исполнения</w:t>
      </w:r>
      <w:proofErr w:type="gramEnd"/>
      <w:r w:rsidRPr="00A929E6">
        <w:rPr>
          <w:sz w:val="28"/>
          <w:szCs w:val="28"/>
        </w:rPr>
        <w:t xml:space="preserve"> обязанностей, установленных в целях противодействия коррупции.</w:t>
      </w:r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 Совет, рассмотрев представленные Комиссией материалы, принимает одно из следующих решений:</w:t>
      </w:r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B05CBF">
        <w:rPr>
          <w:sz w:val="28"/>
          <w:szCs w:val="28"/>
        </w:rPr>
        <w:t xml:space="preserve">1) о </w:t>
      </w:r>
      <w:r>
        <w:rPr>
          <w:sz w:val="28"/>
          <w:szCs w:val="28"/>
        </w:rPr>
        <w:t xml:space="preserve">нецелесообразности применения к депутату Совета </w:t>
      </w:r>
      <w:r w:rsidRPr="00A929E6">
        <w:rPr>
          <w:sz w:val="28"/>
          <w:szCs w:val="28"/>
        </w:rPr>
        <w:t>мер ответственности, указанны</w:t>
      </w:r>
      <w:r>
        <w:rPr>
          <w:sz w:val="28"/>
          <w:szCs w:val="28"/>
        </w:rPr>
        <w:t>х</w:t>
      </w:r>
      <w:r w:rsidRPr="00A929E6">
        <w:rPr>
          <w:sz w:val="28"/>
          <w:szCs w:val="28"/>
        </w:rPr>
        <w:t xml:space="preserve"> в части 7.3-1 статьи 40 Федерального закона от 6 октября 2003 года </w:t>
      </w:r>
      <w:r>
        <w:rPr>
          <w:sz w:val="28"/>
          <w:szCs w:val="28"/>
        </w:rPr>
        <w:t>№</w:t>
      </w:r>
      <w:r w:rsidRPr="00A929E6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A929E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»;</w:t>
      </w:r>
      <w:proofErr w:type="gramEnd"/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 </w:t>
      </w:r>
      <w:r w:rsidRPr="00687FEB">
        <w:rPr>
          <w:sz w:val="28"/>
          <w:szCs w:val="28"/>
        </w:rPr>
        <w:t>применении</w:t>
      </w:r>
      <w:r>
        <w:rPr>
          <w:sz w:val="28"/>
          <w:szCs w:val="28"/>
        </w:rPr>
        <w:t xml:space="preserve"> к депутату Совета</w:t>
      </w:r>
      <w:r w:rsidRPr="00687F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конкретных </w:t>
      </w:r>
      <w:r w:rsidRPr="00687FEB">
        <w:rPr>
          <w:sz w:val="28"/>
          <w:szCs w:val="28"/>
        </w:rPr>
        <w:t xml:space="preserve">мер ответственности, предусмотренных частью 7.3-1 статьи 40 Федерального закона </w:t>
      </w:r>
      <w:r>
        <w:rPr>
          <w:sz w:val="28"/>
          <w:szCs w:val="28"/>
        </w:rPr>
        <w:t>«</w:t>
      </w:r>
      <w:r w:rsidRPr="00687FEB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»;</w:t>
      </w:r>
    </w:p>
    <w:p w:rsidR="00954F3C" w:rsidRPr="00255B2D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 признании допущенного депутатом Совета искажения сведений, указанных в п. 8 настоящего Положения, существенным и о переходе к рассмотрению вопроса </w:t>
      </w:r>
      <w:r w:rsidRPr="00416506">
        <w:rPr>
          <w:sz w:val="28"/>
          <w:szCs w:val="28"/>
        </w:rPr>
        <w:t>о досрочном прекращении полномочий депутата</w:t>
      </w:r>
      <w:r>
        <w:rPr>
          <w:sz w:val="28"/>
          <w:szCs w:val="28"/>
        </w:rPr>
        <w:t xml:space="preserve"> Совета.</w:t>
      </w:r>
    </w:p>
    <w:p w:rsid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929E6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A929E6">
        <w:rPr>
          <w:sz w:val="28"/>
          <w:szCs w:val="28"/>
        </w:rPr>
        <w:t>ешение о применении мер ответственности, указанных</w:t>
      </w:r>
      <w:r>
        <w:rPr>
          <w:sz w:val="28"/>
          <w:szCs w:val="28"/>
        </w:rPr>
        <w:t xml:space="preserve">                                </w:t>
      </w:r>
      <w:r w:rsidRPr="00A929E6">
        <w:rPr>
          <w:sz w:val="28"/>
          <w:szCs w:val="28"/>
        </w:rPr>
        <w:t xml:space="preserve"> в части 7.3-1 статьи 40 Федерального закона </w:t>
      </w:r>
      <w:r>
        <w:rPr>
          <w:sz w:val="28"/>
          <w:szCs w:val="28"/>
        </w:rPr>
        <w:t>«</w:t>
      </w:r>
      <w:r w:rsidRPr="00A929E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A929E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 также иные решения, предусмотренные пунктом 7 настоящего Положения, </w:t>
      </w:r>
      <w:r w:rsidRPr="00A929E6">
        <w:rPr>
          <w:sz w:val="28"/>
          <w:szCs w:val="28"/>
        </w:rPr>
        <w:t xml:space="preserve">принимается большинством голосов от </w:t>
      </w:r>
      <w:r w:rsidRPr="0068356F">
        <w:rPr>
          <w:sz w:val="28"/>
          <w:szCs w:val="28"/>
        </w:rPr>
        <w:t xml:space="preserve">общего числа депутатов </w:t>
      </w:r>
      <w:r>
        <w:rPr>
          <w:sz w:val="28"/>
          <w:szCs w:val="28"/>
        </w:rPr>
        <w:t>Совета</w:t>
      </w:r>
      <w:r w:rsidRPr="00A929E6">
        <w:rPr>
          <w:sz w:val="28"/>
          <w:szCs w:val="28"/>
        </w:rPr>
        <w:t>.</w:t>
      </w:r>
    </w:p>
    <w:p w:rsidR="008A003A" w:rsidRPr="00954F3C" w:rsidRDefault="00954F3C" w:rsidP="00954F3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 w:rsidRPr="00954F3C">
        <w:rPr>
          <w:sz w:val="28"/>
          <w:szCs w:val="28"/>
        </w:rPr>
        <w:t>Общий срок рассмотрения в настоящем Порядке заявления Губернатора Омской области о применении к депутату Совета мер ответственности, предусмотренных частью 7.3-1 статьи 40 Федерального закона «Об общих принципах организации местного самоуправления в Российской Федерации», а также информации о фактах представления депутатом Совета неполных либо недостоверных сведений, поступившей из иных источников, не может превышать тридцати дней со дня поступления таких заявления</w:t>
      </w:r>
      <w:proofErr w:type="gramEnd"/>
      <w:r w:rsidRPr="00954F3C">
        <w:rPr>
          <w:sz w:val="28"/>
          <w:szCs w:val="28"/>
        </w:rPr>
        <w:t xml:space="preserve"> (информации), а в случае если заявление (информация) поступили в период между сессиями Совета, - не позднее чем через три месяца со дня их поступления.</w:t>
      </w:r>
    </w:p>
    <w:sectPr w:rsidR="008A003A" w:rsidRPr="00954F3C" w:rsidSect="00B1744A">
      <w:headerReference w:type="even" r:id="rId9"/>
      <w:head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829" w:rsidRDefault="005D3829" w:rsidP="005620F1">
      <w:r>
        <w:separator/>
      </w:r>
    </w:p>
  </w:endnote>
  <w:endnote w:type="continuationSeparator" w:id="0">
    <w:p w:rsidR="005D3829" w:rsidRDefault="005D3829" w:rsidP="00562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829" w:rsidRDefault="005D3829" w:rsidP="005620F1">
      <w:r>
        <w:separator/>
      </w:r>
    </w:p>
  </w:footnote>
  <w:footnote w:type="continuationSeparator" w:id="0">
    <w:p w:rsidR="005D3829" w:rsidRDefault="005D3829" w:rsidP="00562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07" w:rsidRDefault="00766242" w:rsidP="00713B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E24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2407" w:rsidRDefault="003E240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07" w:rsidRDefault="00766242" w:rsidP="00713B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E240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635E">
      <w:rPr>
        <w:rStyle w:val="a5"/>
        <w:noProof/>
      </w:rPr>
      <w:t>1</w:t>
    </w:r>
    <w:r>
      <w:rPr>
        <w:rStyle w:val="a5"/>
      </w:rPr>
      <w:fldChar w:fldCharType="end"/>
    </w:r>
  </w:p>
  <w:p w:rsidR="003E2407" w:rsidRDefault="003E240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67092"/>
    <w:multiLevelType w:val="hybridMultilevel"/>
    <w:tmpl w:val="99920506"/>
    <w:lvl w:ilvl="0" w:tplc="F8208CD0">
      <w:start w:val="1"/>
      <w:numFmt w:val="decimal"/>
      <w:lvlText w:val="%1."/>
      <w:lvlJc w:val="left"/>
      <w:pPr>
        <w:ind w:left="376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4134"/>
        </w:tabs>
        <w:ind w:left="4134" w:hanging="360"/>
      </w:pPr>
    </w:lvl>
    <w:lvl w:ilvl="2" w:tplc="0419001B">
      <w:start w:val="1"/>
      <w:numFmt w:val="decimal"/>
      <w:lvlText w:val="%3."/>
      <w:lvlJc w:val="left"/>
      <w:pPr>
        <w:tabs>
          <w:tab w:val="num" w:pos="4854"/>
        </w:tabs>
        <w:ind w:left="4854" w:hanging="360"/>
      </w:pPr>
    </w:lvl>
    <w:lvl w:ilvl="3" w:tplc="0419000F">
      <w:start w:val="1"/>
      <w:numFmt w:val="decimal"/>
      <w:lvlText w:val="%4."/>
      <w:lvlJc w:val="left"/>
      <w:pPr>
        <w:tabs>
          <w:tab w:val="num" w:pos="5574"/>
        </w:tabs>
        <w:ind w:left="5574" w:hanging="360"/>
      </w:pPr>
    </w:lvl>
    <w:lvl w:ilvl="4" w:tplc="04190019">
      <w:start w:val="1"/>
      <w:numFmt w:val="decimal"/>
      <w:lvlText w:val="%5."/>
      <w:lvlJc w:val="left"/>
      <w:pPr>
        <w:tabs>
          <w:tab w:val="num" w:pos="6294"/>
        </w:tabs>
        <w:ind w:left="6294" w:hanging="360"/>
      </w:pPr>
    </w:lvl>
    <w:lvl w:ilvl="5" w:tplc="0419001B">
      <w:start w:val="1"/>
      <w:numFmt w:val="decimal"/>
      <w:lvlText w:val="%6."/>
      <w:lvlJc w:val="left"/>
      <w:pPr>
        <w:tabs>
          <w:tab w:val="num" w:pos="7014"/>
        </w:tabs>
        <w:ind w:left="7014" w:hanging="360"/>
      </w:pPr>
    </w:lvl>
    <w:lvl w:ilvl="6" w:tplc="0419000F">
      <w:start w:val="1"/>
      <w:numFmt w:val="decimal"/>
      <w:lvlText w:val="%7."/>
      <w:lvlJc w:val="left"/>
      <w:pPr>
        <w:tabs>
          <w:tab w:val="num" w:pos="7734"/>
        </w:tabs>
        <w:ind w:left="7734" w:hanging="360"/>
      </w:pPr>
    </w:lvl>
    <w:lvl w:ilvl="7" w:tplc="04190019">
      <w:start w:val="1"/>
      <w:numFmt w:val="decimal"/>
      <w:lvlText w:val="%8."/>
      <w:lvlJc w:val="left"/>
      <w:pPr>
        <w:tabs>
          <w:tab w:val="num" w:pos="8454"/>
        </w:tabs>
        <w:ind w:left="8454" w:hanging="360"/>
      </w:pPr>
    </w:lvl>
    <w:lvl w:ilvl="8" w:tplc="0419001B">
      <w:start w:val="1"/>
      <w:numFmt w:val="decimal"/>
      <w:lvlText w:val="%9."/>
      <w:lvlJc w:val="left"/>
      <w:pPr>
        <w:tabs>
          <w:tab w:val="num" w:pos="9174"/>
        </w:tabs>
        <w:ind w:left="9174" w:hanging="360"/>
      </w:pPr>
    </w:lvl>
  </w:abstractNum>
  <w:abstractNum w:abstractNumId="1">
    <w:nsid w:val="2348452D"/>
    <w:multiLevelType w:val="hybridMultilevel"/>
    <w:tmpl w:val="3A02D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941FD9"/>
    <w:multiLevelType w:val="hybridMultilevel"/>
    <w:tmpl w:val="42F880CA"/>
    <w:lvl w:ilvl="0" w:tplc="858CC87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FB2A38"/>
    <w:multiLevelType w:val="hybridMultilevel"/>
    <w:tmpl w:val="77323A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87E48CC"/>
    <w:multiLevelType w:val="hybridMultilevel"/>
    <w:tmpl w:val="53265058"/>
    <w:lvl w:ilvl="0" w:tplc="59FA4F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15132F3"/>
    <w:multiLevelType w:val="hybridMultilevel"/>
    <w:tmpl w:val="D0247414"/>
    <w:lvl w:ilvl="0" w:tplc="0419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890813"/>
    <w:multiLevelType w:val="hybridMultilevel"/>
    <w:tmpl w:val="0554B85C"/>
    <w:lvl w:ilvl="0" w:tplc="F8CC4B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1AB"/>
    <w:rsid w:val="000033AC"/>
    <w:rsid w:val="0000340D"/>
    <w:rsid w:val="00006D00"/>
    <w:rsid w:val="00007201"/>
    <w:rsid w:val="0000773A"/>
    <w:rsid w:val="00016B2A"/>
    <w:rsid w:val="00022182"/>
    <w:rsid w:val="00023C1C"/>
    <w:rsid w:val="00026734"/>
    <w:rsid w:val="000379A2"/>
    <w:rsid w:val="00043FCE"/>
    <w:rsid w:val="000460C0"/>
    <w:rsid w:val="00051F76"/>
    <w:rsid w:val="0006523C"/>
    <w:rsid w:val="00071443"/>
    <w:rsid w:val="00074C6F"/>
    <w:rsid w:val="00081E34"/>
    <w:rsid w:val="00086A2A"/>
    <w:rsid w:val="00094794"/>
    <w:rsid w:val="00095E2F"/>
    <w:rsid w:val="00096BC7"/>
    <w:rsid w:val="000A4FC3"/>
    <w:rsid w:val="000B1AD4"/>
    <w:rsid w:val="000C03D6"/>
    <w:rsid w:val="000C3364"/>
    <w:rsid w:val="000D6045"/>
    <w:rsid w:val="000D6093"/>
    <w:rsid w:val="000D781B"/>
    <w:rsid w:val="000E0B86"/>
    <w:rsid w:val="000E27A2"/>
    <w:rsid w:val="00113B65"/>
    <w:rsid w:val="00116C5C"/>
    <w:rsid w:val="00120A39"/>
    <w:rsid w:val="00125332"/>
    <w:rsid w:val="00132F24"/>
    <w:rsid w:val="00135067"/>
    <w:rsid w:val="00144940"/>
    <w:rsid w:val="00155EE7"/>
    <w:rsid w:val="00157DEC"/>
    <w:rsid w:val="00167839"/>
    <w:rsid w:val="00167A85"/>
    <w:rsid w:val="00173E57"/>
    <w:rsid w:val="00174417"/>
    <w:rsid w:val="00175CF2"/>
    <w:rsid w:val="00190170"/>
    <w:rsid w:val="00194AC3"/>
    <w:rsid w:val="001A4EB5"/>
    <w:rsid w:val="001B5A6D"/>
    <w:rsid w:val="001D1683"/>
    <w:rsid w:val="001D57E5"/>
    <w:rsid w:val="001E040D"/>
    <w:rsid w:val="001E1DFE"/>
    <w:rsid w:val="001E6FCE"/>
    <w:rsid w:val="001E70D3"/>
    <w:rsid w:val="001F3BA9"/>
    <w:rsid w:val="001F4AF0"/>
    <w:rsid w:val="00202964"/>
    <w:rsid w:val="00206625"/>
    <w:rsid w:val="00207BDF"/>
    <w:rsid w:val="0021198D"/>
    <w:rsid w:val="00212669"/>
    <w:rsid w:val="00212B10"/>
    <w:rsid w:val="00216C37"/>
    <w:rsid w:val="002208A5"/>
    <w:rsid w:val="0022190E"/>
    <w:rsid w:val="00233C14"/>
    <w:rsid w:val="0025481E"/>
    <w:rsid w:val="00271BF2"/>
    <w:rsid w:val="00292ECC"/>
    <w:rsid w:val="002A5127"/>
    <w:rsid w:val="002B1DA4"/>
    <w:rsid w:val="002B299F"/>
    <w:rsid w:val="002C07DA"/>
    <w:rsid w:val="002C57AD"/>
    <w:rsid w:val="002D06A7"/>
    <w:rsid w:val="002F04A4"/>
    <w:rsid w:val="002F6343"/>
    <w:rsid w:val="00304FBF"/>
    <w:rsid w:val="00305AFC"/>
    <w:rsid w:val="00307457"/>
    <w:rsid w:val="0030795C"/>
    <w:rsid w:val="0031083C"/>
    <w:rsid w:val="00311681"/>
    <w:rsid w:val="003123C7"/>
    <w:rsid w:val="00324765"/>
    <w:rsid w:val="00350697"/>
    <w:rsid w:val="00355B25"/>
    <w:rsid w:val="00361F0D"/>
    <w:rsid w:val="00373903"/>
    <w:rsid w:val="0039539D"/>
    <w:rsid w:val="003A39F7"/>
    <w:rsid w:val="003B0464"/>
    <w:rsid w:val="003C000F"/>
    <w:rsid w:val="003D085C"/>
    <w:rsid w:val="003D1C6E"/>
    <w:rsid w:val="003E2407"/>
    <w:rsid w:val="003E5D05"/>
    <w:rsid w:val="003E5FB5"/>
    <w:rsid w:val="003E635E"/>
    <w:rsid w:val="003F3AA5"/>
    <w:rsid w:val="003F4C6A"/>
    <w:rsid w:val="003F6B79"/>
    <w:rsid w:val="00405950"/>
    <w:rsid w:val="00416164"/>
    <w:rsid w:val="0042365A"/>
    <w:rsid w:val="00431187"/>
    <w:rsid w:val="00433FC4"/>
    <w:rsid w:val="00435182"/>
    <w:rsid w:val="00445EAC"/>
    <w:rsid w:val="00455FE4"/>
    <w:rsid w:val="00463D04"/>
    <w:rsid w:val="00472C9D"/>
    <w:rsid w:val="004921FC"/>
    <w:rsid w:val="004B42E7"/>
    <w:rsid w:val="004C76E4"/>
    <w:rsid w:val="004D1AC3"/>
    <w:rsid w:val="004D2B80"/>
    <w:rsid w:val="004D3D94"/>
    <w:rsid w:val="004D78F4"/>
    <w:rsid w:val="004F0995"/>
    <w:rsid w:val="004F6B8E"/>
    <w:rsid w:val="00537050"/>
    <w:rsid w:val="00537D6B"/>
    <w:rsid w:val="00557B4E"/>
    <w:rsid w:val="00561C75"/>
    <w:rsid w:val="005620F1"/>
    <w:rsid w:val="00564762"/>
    <w:rsid w:val="00570B86"/>
    <w:rsid w:val="005852BB"/>
    <w:rsid w:val="00585A1A"/>
    <w:rsid w:val="00596AB7"/>
    <w:rsid w:val="005A1B39"/>
    <w:rsid w:val="005B1265"/>
    <w:rsid w:val="005C5B11"/>
    <w:rsid w:val="005D10A1"/>
    <w:rsid w:val="005D3829"/>
    <w:rsid w:val="005E0CAD"/>
    <w:rsid w:val="005E44AA"/>
    <w:rsid w:val="005E78F0"/>
    <w:rsid w:val="0061388B"/>
    <w:rsid w:val="006162CF"/>
    <w:rsid w:val="006258B3"/>
    <w:rsid w:val="006269B1"/>
    <w:rsid w:val="00640220"/>
    <w:rsid w:val="0064645D"/>
    <w:rsid w:val="00650DD4"/>
    <w:rsid w:val="00656F63"/>
    <w:rsid w:val="00661301"/>
    <w:rsid w:val="00674094"/>
    <w:rsid w:val="00674BAD"/>
    <w:rsid w:val="00681142"/>
    <w:rsid w:val="006820FA"/>
    <w:rsid w:val="006A28E0"/>
    <w:rsid w:val="006A51FB"/>
    <w:rsid w:val="006B38CB"/>
    <w:rsid w:val="006B3BE8"/>
    <w:rsid w:val="006B4706"/>
    <w:rsid w:val="006E7014"/>
    <w:rsid w:val="006F2D21"/>
    <w:rsid w:val="006F782E"/>
    <w:rsid w:val="00712AEC"/>
    <w:rsid w:val="00713BBA"/>
    <w:rsid w:val="00713F25"/>
    <w:rsid w:val="00715334"/>
    <w:rsid w:val="0071706A"/>
    <w:rsid w:val="0074011D"/>
    <w:rsid w:val="00740839"/>
    <w:rsid w:val="00745F8A"/>
    <w:rsid w:val="007460EA"/>
    <w:rsid w:val="00766242"/>
    <w:rsid w:val="0076664C"/>
    <w:rsid w:val="00767896"/>
    <w:rsid w:val="007775E4"/>
    <w:rsid w:val="0078472E"/>
    <w:rsid w:val="007863A4"/>
    <w:rsid w:val="00794257"/>
    <w:rsid w:val="00797CE2"/>
    <w:rsid w:val="007A4EF2"/>
    <w:rsid w:val="007A7C15"/>
    <w:rsid w:val="007B0495"/>
    <w:rsid w:val="007C26B2"/>
    <w:rsid w:val="007C4825"/>
    <w:rsid w:val="007C71A6"/>
    <w:rsid w:val="007E5BF7"/>
    <w:rsid w:val="008005D6"/>
    <w:rsid w:val="008067F2"/>
    <w:rsid w:val="00813C35"/>
    <w:rsid w:val="00816CC5"/>
    <w:rsid w:val="00833BCC"/>
    <w:rsid w:val="008341AB"/>
    <w:rsid w:val="00845C3F"/>
    <w:rsid w:val="008545A9"/>
    <w:rsid w:val="00860A1C"/>
    <w:rsid w:val="008627CE"/>
    <w:rsid w:val="00864102"/>
    <w:rsid w:val="008932AF"/>
    <w:rsid w:val="00896830"/>
    <w:rsid w:val="00896E07"/>
    <w:rsid w:val="008A003A"/>
    <w:rsid w:val="008A1DE0"/>
    <w:rsid w:val="008A54DF"/>
    <w:rsid w:val="008A718C"/>
    <w:rsid w:val="008C1B6E"/>
    <w:rsid w:val="008C4E74"/>
    <w:rsid w:val="008D0E01"/>
    <w:rsid w:val="008D7351"/>
    <w:rsid w:val="008E7EBE"/>
    <w:rsid w:val="008F1AE8"/>
    <w:rsid w:val="00907C50"/>
    <w:rsid w:val="00914AA0"/>
    <w:rsid w:val="0092772A"/>
    <w:rsid w:val="00930820"/>
    <w:rsid w:val="00932CB3"/>
    <w:rsid w:val="00937D1B"/>
    <w:rsid w:val="00941471"/>
    <w:rsid w:val="00944C26"/>
    <w:rsid w:val="00951F8F"/>
    <w:rsid w:val="00952EED"/>
    <w:rsid w:val="00954F3C"/>
    <w:rsid w:val="00964F78"/>
    <w:rsid w:val="0096755B"/>
    <w:rsid w:val="00972589"/>
    <w:rsid w:val="009A267E"/>
    <w:rsid w:val="009B392F"/>
    <w:rsid w:val="009B52ED"/>
    <w:rsid w:val="009C0232"/>
    <w:rsid w:val="009C5D25"/>
    <w:rsid w:val="009C7E00"/>
    <w:rsid w:val="009D4FFD"/>
    <w:rsid w:val="009D5DEA"/>
    <w:rsid w:val="00A117FB"/>
    <w:rsid w:val="00A13BD2"/>
    <w:rsid w:val="00A30390"/>
    <w:rsid w:val="00A409A7"/>
    <w:rsid w:val="00A4331E"/>
    <w:rsid w:val="00A5670A"/>
    <w:rsid w:val="00A61B11"/>
    <w:rsid w:val="00A61CBE"/>
    <w:rsid w:val="00A730DC"/>
    <w:rsid w:val="00A75B61"/>
    <w:rsid w:val="00A9111E"/>
    <w:rsid w:val="00AA3A9A"/>
    <w:rsid w:val="00AB1259"/>
    <w:rsid w:val="00AB1294"/>
    <w:rsid w:val="00AC01F6"/>
    <w:rsid w:val="00AC29A8"/>
    <w:rsid w:val="00AD36B1"/>
    <w:rsid w:val="00AD5643"/>
    <w:rsid w:val="00AE6EB9"/>
    <w:rsid w:val="00AF4ADA"/>
    <w:rsid w:val="00AF6A9C"/>
    <w:rsid w:val="00B06D8E"/>
    <w:rsid w:val="00B119E2"/>
    <w:rsid w:val="00B15778"/>
    <w:rsid w:val="00B1744A"/>
    <w:rsid w:val="00B42B18"/>
    <w:rsid w:val="00B66EC5"/>
    <w:rsid w:val="00B835FE"/>
    <w:rsid w:val="00B920C3"/>
    <w:rsid w:val="00BA02B3"/>
    <w:rsid w:val="00BA0464"/>
    <w:rsid w:val="00BA371A"/>
    <w:rsid w:val="00BA40D6"/>
    <w:rsid w:val="00BA7CCE"/>
    <w:rsid w:val="00BB17DE"/>
    <w:rsid w:val="00BB2FED"/>
    <w:rsid w:val="00BB65D6"/>
    <w:rsid w:val="00BB7673"/>
    <w:rsid w:val="00BB7D4F"/>
    <w:rsid w:val="00BD7C2C"/>
    <w:rsid w:val="00BD7C3E"/>
    <w:rsid w:val="00BE1FD4"/>
    <w:rsid w:val="00BF5002"/>
    <w:rsid w:val="00BF6A11"/>
    <w:rsid w:val="00C02CDC"/>
    <w:rsid w:val="00C13FFA"/>
    <w:rsid w:val="00C14CC8"/>
    <w:rsid w:val="00C35272"/>
    <w:rsid w:val="00C57B24"/>
    <w:rsid w:val="00C6104F"/>
    <w:rsid w:val="00C87805"/>
    <w:rsid w:val="00C95653"/>
    <w:rsid w:val="00CA634D"/>
    <w:rsid w:val="00CA7542"/>
    <w:rsid w:val="00CA756B"/>
    <w:rsid w:val="00CC1470"/>
    <w:rsid w:val="00CD2B94"/>
    <w:rsid w:val="00CE2CAD"/>
    <w:rsid w:val="00CE5AE6"/>
    <w:rsid w:val="00CF0C9D"/>
    <w:rsid w:val="00CF12F4"/>
    <w:rsid w:val="00D02EE1"/>
    <w:rsid w:val="00D22646"/>
    <w:rsid w:val="00D376BF"/>
    <w:rsid w:val="00D717FF"/>
    <w:rsid w:val="00DA65B2"/>
    <w:rsid w:val="00DC1276"/>
    <w:rsid w:val="00DD2797"/>
    <w:rsid w:val="00DE1467"/>
    <w:rsid w:val="00DE3170"/>
    <w:rsid w:val="00E040E0"/>
    <w:rsid w:val="00E151CD"/>
    <w:rsid w:val="00E534C0"/>
    <w:rsid w:val="00E57B45"/>
    <w:rsid w:val="00E730B6"/>
    <w:rsid w:val="00E73E1A"/>
    <w:rsid w:val="00E813A9"/>
    <w:rsid w:val="00EB0D0C"/>
    <w:rsid w:val="00EB6A73"/>
    <w:rsid w:val="00EC46D3"/>
    <w:rsid w:val="00ED2E0E"/>
    <w:rsid w:val="00ED4C45"/>
    <w:rsid w:val="00ED4FB5"/>
    <w:rsid w:val="00EE7C14"/>
    <w:rsid w:val="00EF3488"/>
    <w:rsid w:val="00EF7878"/>
    <w:rsid w:val="00F04E8A"/>
    <w:rsid w:val="00F150BF"/>
    <w:rsid w:val="00F252C1"/>
    <w:rsid w:val="00F26B7E"/>
    <w:rsid w:val="00F27093"/>
    <w:rsid w:val="00F406E3"/>
    <w:rsid w:val="00F71FC0"/>
    <w:rsid w:val="00F73BC1"/>
    <w:rsid w:val="00F76832"/>
    <w:rsid w:val="00F97A70"/>
    <w:rsid w:val="00FA0492"/>
    <w:rsid w:val="00FA5DCF"/>
    <w:rsid w:val="00FC0251"/>
    <w:rsid w:val="00FC36B8"/>
    <w:rsid w:val="00FC60C7"/>
    <w:rsid w:val="00FE0ECC"/>
    <w:rsid w:val="00FF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A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341AB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41AB"/>
    <w:rPr>
      <w:rFonts w:cs="Times New Roman"/>
      <w:sz w:val="24"/>
      <w:szCs w:val="24"/>
    </w:rPr>
  </w:style>
  <w:style w:type="paragraph" w:customStyle="1" w:styleId="Ooaii">
    <w:name w:val="Ooaii"/>
    <w:basedOn w:val="a"/>
    <w:rsid w:val="008341AB"/>
    <w:pPr>
      <w:overflowPunct w:val="0"/>
      <w:autoSpaceDE w:val="0"/>
      <w:autoSpaceDN w:val="0"/>
      <w:adjustRightInd w:val="0"/>
      <w:jc w:val="center"/>
    </w:pPr>
    <w:rPr>
      <w:szCs w:val="20"/>
    </w:rPr>
  </w:style>
  <w:style w:type="paragraph" w:styleId="a3">
    <w:name w:val="header"/>
    <w:basedOn w:val="a"/>
    <w:link w:val="a4"/>
    <w:uiPriority w:val="99"/>
    <w:rsid w:val="008341AB"/>
    <w:pPr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a4">
    <w:name w:val="Верхний колонтитул Знак"/>
    <w:link w:val="a3"/>
    <w:uiPriority w:val="99"/>
    <w:locked/>
    <w:rsid w:val="008341AB"/>
    <w:rPr>
      <w:rFonts w:cs="Times New Roman"/>
      <w:sz w:val="24"/>
    </w:rPr>
  </w:style>
  <w:style w:type="character" w:styleId="a5">
    <w:name w:val="page number"/>
    <w:uiPriority w:val="99"/>
    <w:rsid w:val="008341AB"/>
    <w:rPr>
      <w:rFonts w:cs="Times New Roman"/>
    </w:rPr>
  </w:style>
  <w:style w:type="paragraph" w:customStyle="1" w:styleId="a6">
    <w:name w:val="Знак Знак Знак Знак"/>
    <w:basedOn w:val="a"/>
    <w:autoRedefine/>
    <w:uiPriority w:val="99"/>
    <w:rsid w:val="008341AB"/>
    <w:pPr>
      <w:spacing w:after="160" w:line="240" w:lineRule="exact"/>
      <w:ind w:left="26"/>
    </w:pPr>
    <w:rPr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8A54D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A54D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22182"/>
    <w:pPr>
      <w:ind w:left="720"/>
      <w:contextualSpacing/>
    </w:pPr>
  </w:style>
  <w:style w:type="character" w:customStyle="1" w:styleId="FontStyle11">
    <w:name w:val="Font Style11"/>
    <w:rsid w:val="00585A1A"/>
    <w:rPr>
      <w:rFonts w:ascii="Sylfaen" w:hAnsi="Sylfaen" w:cs="Sylfaen"/>
      <w:sz w:val="26"/>
      <w:szCs w:val="26"/>
    </w:rPr>
  </w:style>
  <w:style w:type="character" w:customStyle="1" w:styleId="2">
    <w:name w:val="Основной текст (2)_"/>
    <w:link w:val="21"/>
    <w:locked/>
    <w:rsid w:val="00585A1A"/>
    <w:rPr>
      <w:rFonts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85A1A"/>
    <w:pPr>
      <w:widowControl w:val="0"/>
      <w:shd w:val="clear" w:color="auto" w:fill="FFFFFF"/>
      <w:spacing w:line="324" w:lineRule="exact"/>
    </w:pPr>
    <w:rPr>
      <w:sz w:val="28"/>
      <w:szCs w:val="28"/>
    </w:rPr>
  </w:style>
  <w:style w:type="paragraph" w:customStyle="1" w:styleId="ConsPlusNormal">
    <w:name w:val="ConsPlusNormal"/>
    <w:uiPriority w:val="99"/>
    <w:rsid w:val="00051F76"/>
    <w:pPr>
      <w:autoSpaceDE w:val="0"/>
      <w:autoSpaceDN w:val="0"/>
      <w:adjustRightInd w:val="0"/>
    </w:pPr>
    <w:rPr>
      <w:sz w:val="28"/>
      <w:szCs w:val="28"/>
    </w:rPr>
  </w:style>
  <w:style w:type="character" w:styleId="aa">
    <w:name w:val="Strong"/>
    <w:uiPriority w:val="99"/>
    <w:qFormat/>
    <w:rsid w:val="00051F76"/>
    <w:rPr>
      <w:rFonts w:cs="Times New Roman"/>
      <w:b/>
      <w:bCs/>
    </w:rPr>
  </w:style>
  <w:style w:type="paragraph" w:styleId="ab">
    <w:name w:val="Normal (Web)"/>
    <w:basedOn w:val="a"/>
    <w:rsid w:val="00194AC3"/>
    <w:pPr>
      <w:spacing w:before="15" w:after="15" w:line="276" w:lineRule="auto"/>
      <w:ind w:firstLine="150"/>
      <w:jc w:val="both"/>
    </w:pPr>
    <w:rPr>
      <w:rFonts w:ascii="Arial" w:hAnsi="Arial" w:cs="Arial"/>
      <w:sz w:val="18"/>
      <w:szCs w:val="18"/>
      <w:lang w:val="en-US" w:eastAsia="en-US" w:bidi="en-US"/>
    </w:rPr>
  </w:style>
  <w:style w:type="character" w:customStyle="1" w:styleId="11">
    <w:name w:val="Основной текст1"/>
    <w:rsid w:val="005E0CAD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c">
    <w:name w:val="Body Text"/>
    <w:basedOn w:val="a"/>
    <w:link w:val="ad"/>
    <w:uiPriority w:val="99"/>
    <w:unhideWhenUsed/>
    <w:rsid w:val="00B1744A"/>
    <w:pPr>
      <w:spacing w:after="120"/>
    </w:pPr>
  </w:style>
  <w:style w:type="character" w:customStyle="1" w:styleId="ad">
    <w:name w:val="Основной текст Знак"/>
    <w:link w:val="ac"/>
    <w:uiPriority w:val="99"/>
    <w:rsid w:val="00B1744A"/>
    <w:rPr>
      <w:sz w:val="24"/>
      <w:szCs w:val="24"/>
    </w:rPr>
  </w:style>
  <w:style w:type="paragraph" w:styleId="ae">
    <w:name w:val="Body Text Indent"/>
    <w:basedOn w:val="a"/>
    <w:link w:val="af"/>
    <w:rsid w:val="00B920C3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B920C3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206625"/>
    <w:pPr>
      <w:widowControl w:val="0"/>
      <w:autoSpaceDE w:val="0"/>
      <w:autoSpaceDN w:val="0"/>
      <w:ind w:left="3252"/>
      <w:outlineLvl w:val="1"/>
    </w:pPr>
    <w:rPr>
      <w:b/>
      <w:bCs/>
      <w:sz w:val="28"/>
      <w:szCs w:val="28"/>
      <w:lang w:val="en-US" w:eastAsia="en-US" w:bidi="en-US"/>
    </w:rPr>
  </w:style>
  <w:style w:type="paragraph" w:customStyle="1" w:styleId="12">
    <w:name w:val="Абзац списка1"/>
    <w:basedOn w:val="a"/>
    <w:rsid w:val="00206625"/>
    <w:pPr>
      <w:ind w:left="720" w:firstLine="709"/>
      <w:contextualSpacing/>
      <w:jc w:val="both"/>
    </w:pPr>
    <w:rPr>
      <w:rFonts w:ascii="Times New Roman CYR" w:hAnsi="Times New Roman CYR" w:cs="Times New Roman CYR"/>
      <w:sz w:val="28"/>
      <w:szCs w:val="22"/>
      <w:lang w:eastAsia="en-US"/>
    </w:rPr>
  </w:style>
  <w:style w:type="paragraph" w:customStyle="1" w:styleId="s1">
    <w:name w:val="s_1"/>
    <w:basedOn w:val="a"/>
    <w:rsid w:val="00206625"/>
    <w:pPr>
      <w:spacing w:before="100" w:beforeAutospacing="1" w:after="100" w:afterAutospacing="1"/>
    </w:pPr>
  </w:style>
  <w:style w:type="paragraph" w:customStyle="1" w:styleId="20">
    <w:name w:val="Основной текст (2)"/>
    <w:basedOn w:val="a"/>
    <w:rsid w:val="00954F3C"/>
    <w:pPr>
      <w:widowControl w:val="0"/>
      <w:shd w:val="clear" w:color="auto" w:fill="FFFFFF"/>
      <w:spacing w:before="1140" w:line="307" w:lineRule="exact"/>
      <w:ind w:hanging="1740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44005-74BD-43DC-92C2-74C8DD3C6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3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Юля</cp:lastModifiedBy>
  <cp:revision>81</cp:revision>
  <cp:lastPrinted>2020-02-22T12:36:00Z</cp:lastPrinted>
  <dcterms:created xsi:type="dcterms:W3CDTF">2017-02-02T10:44:00Z</dcterms:created>
  <dcterms:modified xsi:type="dcterms:W3CDTF">2020-05-07T08:17:00Z</dcterms:modified>
</cp:coreProperties>
</file>