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A37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x-none" w:eastAsia="x-none"/>
        </w:rPr>
      </w:pPr>
      <w:r>
        <w:rPr>
          <w:rFonts w:ascii="Times New Roman" w:eastAsia="Times New Roman" w:hAnsi="Times New Roman"/>
          <w:b/>
          <w:sz w:val="36"/>
          <w:szCs w:val="36"/>
          <w:lang w:eastAsia="x-none"/>
        </w:rPr>
        <w:t>АДМИНИСТРАЦИЯ</w:t>
      </w:r>
      <w:r>
        <w:rPr>
          <w:rFonts w:ascii="Times New Roman" w:eastAsia="Times New Roman" w:hAnsi="Times New Roman"/>
          <w:b/>
          <w:sz w:val="36"/>
          <w:szCs w:val="36"/>
          <w:lang w:val="x-none" w:eastAsia="x-none"/>
        </w:rPr>
        <w:t xml:space="preserve"> </w:t>
      </w:r>
      <w:r>
        <w:rPr>
          <w:rFonts w:ascii="Times New Roman" w:eastAsia="Times New Roman" w:hAnsi="Times New Roman"/>
          <w:b/>
          <w:sz w:val="36"/>
          <w:szCs w:val="36"/>
          <w:lang w:eastAsia="x-none"/>
        </w:rPr>
        <w:t xml:space="preserve">СОЛНЕЧНОГО СЕЛЬСКОГО ПОСЕЛЕНИЯ </w:t>
      </w:r>
      <w:proofErr w:type="gramStart"/>
      <w:r>
        <w:rPr>
          <w:rFonts w:ascii="Times New Roman" w:eastAsia="Times New Roman" w:hAnsi="Times New Roman"/>
          <w:b/>
          <w:sz w:val="36"/>
          <w:szCs w:val="36"/>
          <w:lang w:val="x-none" w:eastAsia="x-none"/>
        </w:rPr>
        <w:t>РУССКО-ПОЛЯНСКОГО</w:t>
      </w:r>
      <w:proofErr w:type="gramEnd"/>
      <w:r>
        <w:rPr>
          <w:rFonts w:ascii="Times New Roman" w:eastAsia="Times New Roman" w:hAnsi="Times New Roman"/>
          <w:b/>
          <w:sz w:val="36"/>
          <w:szCs w:val="36"/>
          <w:lang w:val="x-none" w:eastAsia="x-none"/>
        </w:rPr>
        <w:t xml:space="preserve"> МУНИЦИПАЛЬНОГО РАЙОНА ОМСКОЙ ОБЛАСТИ</w:t>
      </w:r>
    </w:p>
    <w:p w:rsidR="00504A37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</w:p>
    <w:tbl>
      <w:tblPr>
        <w:tblW w:w="5228" w:type="pct"/>
        <w:tblLook w:val="01E0" w:firstRow="1" w:lastRow="1" w:firstColumn="1" w:lastColumn="1" w:noHBand="0" w:noVBand="0"/>
      </w:tblPr>
      <w:tblGrid>
        <w:gridCol w:w="4247"/>
        <w:gridCol w:w="5760"/>
      </w:tblGrid>
      <w:tr w:rsidR="00504A37" w:rsidTr="00423285">
        <w:trPr>
          <w:trHeight w:val="2322"/>
        </w:trPr>
        <w:tc>
          <w:tcPr>
            <w:tcW w:w="2122" w:type="pct"/>
            <w:hideMark/>
          </w:tcPr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646780, Омская область,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Русско-Полянский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район,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Русская-Поляна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Пер. Ветеранов ВОВ, д.8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тел. 2-18-46                                                                      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ab/>
              <w:t xml:space="preserve">  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16.04.2021 г. № 197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504A37" w:rsidRDefault="00504A37" w:rsidP="004232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2878" w:type="pct"/>
          </w:tcPr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  Прокурору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Русско-Полянского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               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  Омской области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  старшему советнику юстиции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Ступнику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А.А.</w:t>
            </w: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504A37" w:rsidRDefault="00504A37" w:rsidP="0042328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04A37" w:rsidRDefault="00504A37" w:rsidP="00504A3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08EB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Уважаемый Александр Анатольевич!</w:t>
      </w:r>
    </w:p>
    <w:p w:rsidR="00504A37" w:rsidRPr="006373BE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proofErr w:type="gramStart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Ваш протест от 05.04.2021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7-08-2021/1852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, полученный администрацией сельского поселения 12.04.2021, на отдельные нормы Административного регламента предоставления муниципальной услуги «Предварительное согласование предоставления земельного участка, находящегося в муниципальной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Русско-Полянского муниципального района Омской области»», утвержденного постановлением поселения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27.08.2015 № 109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-п, сообщаю, что протест был рассмотрен на оперативном совещании при 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Русско-Полянского муниципального района Омской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области, по результатам рассмотрения было принято решение устранить нарушения законодательства.</w:t>
      </w:r>
    </w:p>
    <w:p w:rsidR="00504A37" w:rsidRPr="000A2F1F" w:rsidRDefault="00504A37" w:rsidP="00504A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Приложение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04A37" w:rsidRPr="000A2F1F" w:rsidRDefault="00504A37" w:rsidP="00504A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проект постановления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Русско-Полянского муниципального района Омской области  «О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Русско-Полянского муниципального района Омской области»», утвержденного постановлением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 Русско-Полянского муниципального района Омской обл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асти от 27.08.2015 № 109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proofErr w:type="gramEnd"/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А.Р.Мироненко</w:t>
      </w:r>
      <w:proofErr w:type="spellEnd"/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lastRenderedPageBreak/>
        <w:t xml:space="preserve">                                    </w:t>
      </w:r>
      <w:r w:rsidR="006209C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</w:t>
      </w:r>
      <w:bookmarkStart w:id="0" w:name="_GoBack"/>
      <w:r w:rsidRPr="000A2F1F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АДМИНИСТРАЦИЯ </w:t>
      </w: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СОЛНЕЧНОГО </w:t>
      </w:r>
      <w:r w:rsidRPr="000A2F1F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СЕЛЬСКОГО ПОСЕЛЕНИЯ </w:t>
      </w:r>
      <w:proofErr w:type="gramStart"/>
      <w:r w:rsidRPr="000A2F1F">
        <w:rPr>
          <w:rFonts w:ascii="Times New Roman" w:eastAsia="Times New Roman" w:hAnsi="Times New Roman"/>
          <w:b/>
          <w:sz w:val="40"/>
          <w:szCs w:val="40"/>
          <w:lang w:eastAsia="ru-RU"/>
        </w:rPr>
        <w:t>РУССКО-ПОЛЯНСКОГО</w:t>
      </w:r>
      <w:proofErr w:type="gramEnd"/>
      <w:r w:rsidRPr="000A2F1F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МУНИЦИПАЛЬНОГО РАЙОНА ОМСКОЙ ОБЛАСТИ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04A37" w:rsidRPr="006209C7" w:rsidRDefault="00504A37" w:rsidP="00504A37">
      <w:pPr>
        <w:tabs>
          <w:tab w:val="left" w:pos="4704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6209C7">
        <w:rPr>
          <w:rFonts w:ascii="Times New Roman" w:eastAsia="Times New Roman" w:hAnsi="Times New Roman"/>
          <w:b/>
          <w:sz w:val="40"/>
          <w:szCs w:val="40"/>
          <w:lang w:eastAsia="ru-RU"/>
        </w:rPr>
        <w:t>ПОСТАНОВЛЕНИЕ</w:t>
      </w:r>
    </w:p>
    <w:p w:rsidR="00504A37" w:rsidRPr="000A2F1F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04A37" w:rsidRPr="006209C7" w:rsidRDefault="00504A37" w:rsidP="00504A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09C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209C7" w:rsidRPr="006209C7">
        <w:rPr>
          <w:rFonts w:ascii="Times New Roman" w:eastAsia="Times New Roman" w:hAnsi="Times New Roman"/>
          <w:sz w:val="28"/>
          <w:szCs w:val="28"/>
          <w:lang w:eastAsia="ru-RU"/>
        </w:rPr>
        <w:t xml:space="preserve">20.04.2021 г.                                                              </w:t>
      </w:r>
      <w:r w:rsidR="006209C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6209C7" w:rsidRPr="006209C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№ 36</w:t>
      </w:r>
      <w:r w:rsidRPr="006209C7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gramStart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Русско-Полянского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Омской области»», утвержденного постановлением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 Русско-Полянского муниципаль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 района Омской области от 27.08.2015 № 109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504A37" w:rsidRPr="000A2F1F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04A37" w:rsidRPr="000A2F1F" w:rsidRDefault="00504A37" w:rsidP="00504A3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A37" w:rsidRPr="000A2F1F" w:rsidRDefault="00504A37" w:rsidP="00504A3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0A2F1F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Земельным кодексом Российской Федерации, Федеральным законом Российской Федерации от 27.07.2010 № 210-ФЗ «Об организации предоставления государственных и муниципальных услуг»,  руководствуясь </w:t>
      </w:r>
      <w:hyperlink r:id="rId6" w:history="1">
        <w:r w:rsidRPr="000A2F1F">
          <w:rPr>
            <w:rFonts w:ascii="Times New Roman" w:eastAsia="Times New Roman" w:hAnsi="Times New Roman"/>
            <w:spacing w:val="2"/>
            <w:sz w:val="28"/>
            <w:szCs w:val="28"/>
            <w:lang w:eastAsia="ru-RU"/>
          </w:rPr>
          <w:t>Федеральным законом Российской федерации от 06.10.2003 N 131-ФЗ "Об общих принципах организации местного самоуправления в Российской Федерации"</w:t>
        </w:r>
      </w:hyperlink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gramStart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Русско-Полянского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Омской области,</w:t>
      </w:r>
    </w:p>
    <w:p w:rsidR="00504A37" w:rsidRPr="000A2F1F" w:rsidRDefault="00504A37" w:rsidP="00504A37">
      <w:pPr>
        <w:shd w:val="clear" w:color="auto" w:fill="FFFFFF"/>
        <w:spacing w:after="144" w:line="202" w:lineRule="atLeast"/>
        <w:jc w:val="both"/>
        <w:outlineLvl w:val="0"/>
        <w:rPr>
          <w:rFonts w:ascii="Times New Roman" w:eastAsia="Times New Roman" w:hAnsi="Times New Roman"/>
          <w:bCs/>
          <w:color w:val="333333"/>
          <w:kern w:val="36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ПОСТАНОВЛЯЮ:</w:t>
      </w:r>
    </w:p>
    <w:p w:rsidR="00504A37" w:rsidRPr="000A2F1F" w:rsidRDefault="00504A37" w:rsidP="00504A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A2F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F1F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gramStart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Русско-Полянского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Омской области»», утвержденного постановлением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 поселения Русско-Полянского муниципаль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 района Омской области от 27.08.2015 № 109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Регламент): 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0A2F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17, подпункте 4 пункта 81 Регламента слова «государственный кадастр недвижимости» заменить словами «Единый государственный реестр недвижимости»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ab/>
        <w:t>3. Дополнить пунктом 30.1. следующего содержания: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 xml:space="preserve">       « Администрация  не вправе требовать от заявителя: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7" w:history="1">
        <w:r w:rsidRPr="000A2F1F">
          <w:rPr>
            <w:rFonts w:ascii="Times New Roman" w:hAnsi="Times New Roman"/>
            <w:color w:val="0000FF"/>
            <w:sz w:val="28"/>
            <w:szCs w:val="28"/>
            <w:lang w:eastAsia="ru-RU"/>
          </w:rPr>
          <w:t>частью 1 статьи 1</w:t>
        </w:r>
      </w:hyperlink>
      <w:r w:rsidRPr="000A2F1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№ 210-ФЗ, в соответствии с нормативными правовыми актами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нормативными правовыми актами субъектов Российской Федерации, муниципальными правовыми актами. Заявитель вправе представить указанные документы и информацию по собственной инициативе;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8" w:history="1">
        <w:r w:rsidRPr="000A2F1F">
          <w:rPr>
            <w:rFonts w:ascii="Times New Roman" w:hAnsi="Times New Roman"/>
            <w:color w:val="0000FF"/>
            <w:sz w:val="28"/>
            <w:szCs w:val="28"/>
            <w:lang w:eastAsia="ru-RU"/>
          </w:rPr>
          <w:t>части 1 статьи 9</w:t>
        </w:r>
      </w:hyperlink>
      <w:r w:rsidRPr="000A2F1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№ 210-ФЗ;</w:t>
      </w:r>
      <w:proofErr w:type="gramEnd"/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 w:rsidRPr="000A2F1F">
          <w:rPr>
            <w:rFonts w:ascii="Times New Roman" w:hAnsi="Times New Roman"/>
            <w:color w:val="0000FF"/>
            <w:sz w:val="28"/>
            <w:szCs w:val="28"/>
            <w:lang w:eastAsia="ru-RU"/>
          </w:rPr>
          <w:t>частью 1.1 статьи 16</w:t>
        </w:r>
      </w:hyperlink>
      <w:r w:rsidRPr="000A2F1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№ </w:t>
      </w:r>
      <w:r w:rsidRPr="000A2F1F">
        <w:rPr>
          <w:rFonts w:ascii="Times New Roman" w:hAnsi="Times New Roman"/>
          <w:sz w:val="28"/>
          <w:szCs w:val="28"/>
          <w:lang w:eastAsia="ru-RU"/>
        </w:rPr>
        <w:lastRenderedPageBreak/>
        <w:t>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 w:rsidRPr="000A2F1F">
          <w:rPr>
            <w:rFonts w:ascii="Times New Roman" w:hAnsi="Times New Roman"/>
            <w:color w:val="0000FF"/>
            <w:sz w:val="28"/>
            <w:szCs w:val="28"/>
            <w:lang w:eastAsia="ru-RU"/>
          </w:rPr>
          <w:t>частью 1.1 статьи 16</w:t>
        </w:r>
      </w:hyperlink>
      <w:r w:rsidRPr="000A2F1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№ 210-ФЗ, уведомляется заявитель, а также приносятся извинения за доставленные неудобства;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1" w:history="1">
        <w:r w:rsidRPr="000A2F1F">
          <w:rPr>
            <w:rFonts w:ascii="Times New Roman" w:hAnsi="Times New Roman"/>
            <w:color w:val="0000FF"/>
            <w:sz w:val="28"/>
            <w:szCs w:val="28"/>
            <w:lang w:eastAsia="ru-RU"/>
          </w:rPr>
          <w:t>пунктом 7.2 части 1 статьи 16</w:t>
        </w:r>
      </w:hyperlink>
      <w:r w:rsidRPr="000A2F1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.».</w:t>
      </w:r>
      <w:proofErr w:type="gramEnd"/>
    </w:p>
    <w:p w:rsidR="00504A37" w:rsidRPr="000A2F1F" w:rsidRDefault="00504A37" w:rsidP="00504A37">
      <w:pPr>
        <w:shd w:val="clear" w:color="auto" w:fill="FFFFFF"/>
        <w:spacing w:after="15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ab/>
        <w:t>4. Дополнить Регламент пунктом 28.1. следующего содержания: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«28.1. </w:t>
      </w:r>
      <w:r w:rsidRPr="000A2F1F">
        <w:rPr>
          <w:rFonts w:ascii="Times New Roman" w:hAnsi="Times New Roman"/>
          <w:sz w:val="28"/>
          <w:szCs w:val="28"/>
          <w:lang w:eastAsia="ru-RU"/>
        </w:rPr>
        <w:t>При наступлении событий, являющихся основанием для предоставления муниципальной услуги, орган, предоставляющий муниципальную услугу, вправе: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1) проводить мероприятия, направленные на подготовку результатов пре</w:t>
      </w:r>
      <w:r>
        <w:rPr>
          <w:rFonts w:ascii="Times New Roman" w:hAnsi="Times New Roman"/>
          <w:sz w:val="28"/>
          <w:szCs w:val="28"/>
          <w:lang w:eastAsia="ru-RU"/>
        </w:rPr>
        <w:t>доставления муниципальной услуги</w:t>
      </w:r>
      <w:r w:rsidRPr="000A2F1F">
        <w:rPr>
          <w:rFonts w:ascii="Times New Roman" w:hAnsi="Times New Roman"/>
          <w:sz w:val="28"/>
          <w:szCs w:val="28"/>
          <w:lang w:eastAsia="ru-RU"/>
        </w:rPr>
        <w:t xml:space="preserve">, в том числе направлять межведомственные запросы, получать на них ответы, после чего уведомлять заявителя о возможности подать </w:t>
      </w: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запрос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 о предоставлении соответствующей услуги для немедленного получения результата предоставления такой услуги;</w:t>
      </w:r>
    </w:p>
    <w:p w:rsidR="00504A37" w:rsidRPr="000A2F1F" w:rsidRDefault="00504A37" w:rsidP="00504A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2) при условии наличия запроса заявителя о предоставлении муниципальной услуги,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портала государственных и муниципальных услуг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 и уведомлять заявителя о проведенных мероприятиях</w:t>
      </w: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.».</w:t>
      </w:r>
      <w:proofErr w:type="gramEnd"/>
    </w:p>
    <w:p w:rsidR="00504A37" w:rsidRPr="000A2F1F" w:rsidRDefault="00504A37" w:rsidP="00504A37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>5. Настоящее постановление вступает в силу со дня его официального обнародования.</w:t>
      </w:r>
    </w:p>
    <w:p w:rsidR="00504A37" w:rsidRPr="000A2F1F" w:rsidRDefault="00504A37" w:rsidP="00504A37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hAnsi="Times New Roman"/>
          <w:sz w:val="28"/>
          <w:szCs w:val="28"/>
          <w:lang w:eastAsia="ru-RU"/>
        </w:rPr>
        <w:t xml:space="preserve">6. Настоящее постановление опубликовать в периодическом печатном издании «Официальный бюллетень органов 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Солнечного</w:t>
      </w:r>
      <w:r w:rsidRPr="000A2F1F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Русско-Полянского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Омской области» и на официальном сайте Солнечного сельского поселения.</w:t>
      </w:r>
    </w:p>
    <w:p w:rsidR="00504A37" w:rsidRPr="000A2F1F" w:rsidRDefault="00504A37" w:rsidP="00504A37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2F1F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0A2F1F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504A37" w:rsidRPr="000A2F1F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Солнечного</w:t>
      </w:r>
      <w:proofErr w:type="gramEnd"/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4A37" w:rsidRDefault="00504A37" w:rsidP="00504A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F1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А.Р.Мироненко</w:t>
      </w:r>
      <w:bookmarkEnd w:id="0"/>
      <w:proofErr w:type="spellEnd"/>
    </w:p>
    <w:sectPr w:rsidR="00504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B5334"/>
    <w:multiLevelType w:val="hybridMultilevel"/>
    <w:tmpl w:val="55783DAE"/>
    <w:lvl w:ilvl="0" w:tplc="8662CE70">
      <w:start w:val="7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64"/>
    <w:rsid w:val="00504A37"/>
    <w:rsid w:val="006209C7"/>
    <w:rsid w:val="00A95C64"/>
    <w:rsid w:val="00AF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9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9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9CDF80B4BC18923E881F9394F924CB7579028655320B40F82C47B812F26FE81ED4D5E5AC3BEE479F7405D3BD274F29E82C7757AB56D0CC22n4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59CDF80B4BC18923E881F9394F924CB7579028655320B40F82C47B812F26FE81ED4D5E5AC3BEE43997405D3BD274F29E82C7757AB56D0CC22n4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consultantplus://offline/ref=559CDF80B4BC18923E881F9394F924CB7579028655320B40F82C47B812F26FE81ED4D5E7A932E516C83B048FF8765C28E82C7553B725n5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9CDF80B4BC18923E881F9394F924CB7579028655320B40F82C47B812F26FE81ED4D5E5AC3BED479B7405D3BD274F29E82C7757AB56D0CC22n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9CDF80B4BC18923E881F9394F924CB7579028655320B40F82C47B812F26FE81ED4D5E5AC3BED479B7405D3BD274F29E82C7757AB56D0CC22n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2021-04-20T08:02:00Z</cp:lastPrinted>
  <dcterms:created xsi:type="dcterms:W3CDTF">2021-04-20T07:52:00Z</dcterms:created>
  <dcterms:modified xsi:type="dcterms:W3CDTF">2021-04-20T08:02:00Z</dcterms:modified>
</cp:coreProperties>
</file>